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EA181" w14:textId="77777777" w:rsidR="003A6446" w:rsidRPr="006078DF" w:rsidRDefault="00CA0F99">
      <w:pPr>
        <w:pStyle w:val="Title"/>
        <w:rPr>
          <w:sz w:val="32"/>
          <w:szCs w:val="32"/>
        </w:rPr>
      </w:pPr>
      <w:r w:rsidRPr="006078DF">
        <w:rPr>
          <w:sz w:val="32"/>
          <w:szCs w:val="32"/>
        </w:rPr>
        <w:t>Terms of Reference</w:t>
      </w:r>
    </w:p>
    <w:p w14:paraId="7CA69FA3" w14:textId="62AA594C" w:rsidR="003A6446" w:rsidRDefault="00CA0F99">
      <w:pPr>
        <w:pStyle w:val="Heading1"/>
      </w:pPr>
      <w:r>
        <w:t xml:space="preserve">Temporary </w:t>
      </w:r>
      <w:r w:rsidR="00CC1335">
        <w:t xml:space="preserve">Records Management </w:t>
      </w:r>
      <w:r>
        <w:t xml:space="preserve">Assistant </w:t>
      </w:r>
    </w:p>
    <w:p w14:paraId="2EA2D51F" w14:textId="2322E2E1" w:rsidR="00CC1335" w:rsidRPr="00CC1335" w:rsidRDefault="00CC1335" w:rsidP="00CC1335">
      <w:pPr>
        <w:rPr>
          <w:b/>
          <w:bCs/>
          <w:sz w:val="28"/>
          <w:szCs w:val="28"/>
        </w:rPr>
      </w:pPr>
      <w:r w:rsidRPr="00CC1335">
        <w:rPr>
          <w:b/>
          <w:bCs/>
          <w:sz w:val="28"/>
          <w:szCs w:val="28"/>
        </w:rPr>
        <w:t>OECS Data for Decision Making Project</w:t>
      </w:r>
    </w:p>
    <w:p w14:paraId="1EB4A276" w14:textId="270A547D" w:rsidR="00CC1335" w:rsidRPr="00CC1335" w:rsidRDefault="00CA0F99" w:rsidP="00CC1335">
      <w:pPr>
        <w:pStyle w:val="Heading2"/>
      </w:pPr>
      <w:r>
        <w:t>1. Background</w:t>
      </w:r>
    </w:p>
    <w:p w14:paraId="51F695C5" w14:textId="525817AD" w:rsidR="00CC1335" w:rsidRPr="00CC1335" w:rsidRDefault="00CC1335" w:rsidP="00CC1335">
      <w:pPr>
        <w:jc w:val="both"/>
      </w:pPr>
      <w:r w:rsidRPr="00CC1335">
        <w:t>The OECS Data for Decision Making (DDM) Project is a regional project that seeks to improve the capacity of participating Eastern Caribbean countries to produce and publicly disseminate statistical data for country and regional level analytics. It will be implemented by Saint Lucia, Grenada, St. Vincent and the Grenadines, and the OECS Commission. The project seeks to achieve its objective by strengthening both national and regional level capacities and fostering regional coordination. At the national level, Component 1 and Component 2 of the project will strengthen national statistical systems through (</w:t>
      </w:r>
      <w:proofErr w:type="spellStart"/>
      <w:r w:rsidRPr="00CC1335">
        <w:t>i</w:t>
      </w:r>
      <w:proofErr w:type="spellEnd"/>
      <w:r w:rsidRPr="00CC1335">
        <w:t>) statistical modernization and capacity building, and (ii) data production, analysis, and dissemination, with a focus on the population and housing census, living conditions surveys, labor market surveys, and agricultural census. At the regional level, Component 3 of the project will support the OECS Commission’s mandate for regional integration and the strengthening of the regional statistical system. Component 4 will support project implementation, and Component 5 will provide a contingency option for immediate surge funding in the event of a national emergency. The project is to be implemented over a five-year period commencing in 2022.</w:t>
      </w:r>
    </w:p>
    <w:p w14:paraId="0678A8E2" w14:textId="7A151FE7" w:rsidR="003A6446" w:rsidRDefault="00CC1335" w:rsidP="00CC1335">
      <w:pPr>
        <w:jc w:val="both"/>
      </w:pPr>
      <w:r w:rsidRPr="00CC1335">
        <w:t>In Saint Lucia, the Department of Economic Development and Youth Economy (DED), within the Ministry of Finance, Economic Development and Youth Economy (</w:t>
      </w:r>
      <w:proofErr w:type="spellStart"/>
      <w:r w:rsidRPr="00CC1335">
        <w:t>MoFED</w:t>
      </w:r>
      <w:proofErr w:type="spellEnd"/>
      <w:r w:rsidRPr="00CC1335">
        <w:t xml:space="preserve">) will be the lead agency for the implementation of the Project. A Project Implementation Unit (PIU) for the Saint Lucia portion of the Project is established in the DED in the </w:t>
      </w:r>
      <w:proofErr w:type="spellStart"/>
      <w:r w:rsidRPr="00CC1335">
        <w:t>MoFED</w:t>
      </w:r>
      <w:proofErr w:type="spellEnd"/>
      <w:r w:rsidRPr="00CC1335">
        <w:t xml:space="preserve"> under the Central Statistical Office (CSO), which is a Division within the DED in the </w:t>
      </w:r>
      <w:proofErr w:type="spellStart"/>
      <w:r w:rsidRPr="00CC1335">
        <w:t>MoFED</w:t>
      </w:r>
      <w:proofErr w:type="spellEnd"/>
      <w:r w:rsidRPr="00CC1335">
        <w:t xml:space="preserve">. </w:t>
      </w:r>
      <w:r w:rsidR="00CA0F99">
        <w:t xml:space="preserve">The Project Implementation Unit (PIU) is currently managing a backlog of procurement and financial documentation from the </w:t>
      </w:r>
      <w:r>
        <w:t>Population and Housing Census</w:t>
      </w:r>
      <w:r w:rsidR="00CA0F99">
        <w:t xml:space="preserve"> (PHC) and </w:t>
      </w:r>
      <w:r>
        <w:t>Enterprise Census</w:t>
      </w:r>
      <w:r w:rsidR="00CA0F99">
        <w:t xml:space="preserve"> (EC). In preparation for upcoming audits and to maintain compliance with the World Bank’s STEP requirements, additional short-term administrative support is required.</w:t>
      </w:r>
      <w:r w:rsidR="00CA0F99">
        <w:br/>
      </w:r>
      <w:r w:rsidR="00CA0F99">
        <w:br/>
        <w:t>This assignment will be implemented over a period of three (3) months, from May to July 2025.</w:t>
      </w:r>
    </w:p>
    <w:p w14:paraId="5DF3A557" w14:textId="77777777" w:rsidR="003A6446" w:rsidRDefault="00CA0F99">
      <w:pPr>
        <w:pStyle w:val="Heading2"/>
      </w:pPr>
      <w:r>
        <w:t>2. Objective</w:t>
      </w:r>
    </w:p>
    <w:p w14:paraId="671AE022" w14:textId="77777777" w:rsidR="003A6446" w:rsidRDefault="00CA0F99">
      <w:r>
        <w:t>To provide short-term administrative and technical assistance in the uploading, scanning, organizing, and filing of procurement and payment records in the STEP system and related filing platforms.</w:t>
      </w:r>
    </w:p>
    <w:p w14:paraId="0D1556EA" w14:textId="77777777" w:rsidR="003A6446" w:rsidRDefault="00CA0F99">
      <w:pPr>
        <w:pStyle w:val="Heading2"/>
      </w:pPr>
      <w:r>
        <w:t>3. Scope of Work</w:t>
      </w:r>
    </w:p>
    <w:p w14:paraId="06B40B54" w14:textId="77777777" w:rsidR="003A6446" w:rsidRDefault="00CA0F99">
      <w:r>
        <w:t>The Administrative Assistant will be responsible for the following duties:</w:t>
      </w:r>
    </w:p>
    <w:p w14:paraId="44235175" w14:textId="77777777" w:rsidR="003A6446" w:rsidRDefault="00CA0F99">
      <w:pPr>
        <w:pStyle w:val="ListBullet"/>
      </w:pPr>
      <w:r>
        <w:lastRenderedPageBreak/>
        <w:t>Populate the World Bank Procurement System (STEP) with all required payments and supporting documents.</w:t>
      </w:r>
    </w:p>
    <w:p w14:paraId="19F8DB56" w14:textId="77777777" w:rsidR="003A6446" w:rsidRDefault="00CA0F99">
      <w:pPr>
        <w:pStyle w:val="ListBullet"/>
      </w:pPr>
      <w:r>
        <w:t>Scan and copy project documents including contracts and payments.</w:t>
      </w:r>
    </w:p>
    <w:p w14:paraId="7B031FF2" w14:textId="77777777" w:rsidR="003A6446" w:rsidRDefault="00CA0F99">
      <w:pPr>
        <w:pStyle w:val="ListBullet"/>
      </w:pPr>
      <w:r>
        <w:t>Assist in document retrieval for external audit reviews.</w:t>
      </w:r>
    </w:p>
    <w:p w14:paraId="41ED7F79" w14:textId="77777777" w:rsidR="003A6446" w:rsidRDefault="00CA0F99">
      <w:pPr>
        <w:pStyle w:val="ListBullet"/>
      </w:pPr>
      <w:r>
        <w:t>Print project documentation as needed.</w:t>
      </w:r>
    </w:p>
    <w:p w14:paraId="4F4028D6" w14:textId="77777777" w:rsidR="003A6446" w:rsidRDefault="00CA0F99">
      <w:pPr>
        <w:pStyle w:val="ListBullet"/>
      </w:pPr>
      <w:r>
        <w:t>Upload documents onto the project’s electronic filing systems.</w:t>
      </w:r>
    </w:p>
    <w:p w14:paraId="6B6B7873" w14:textId="77777777" w:rsidR="003A6446" w:rsidRDefault="00CA0F99">
      <w:pPr>
        <w:pStyle w:val="ListBullet"/>
      </w:pPr>
      <w:r>
        <w:t>File hardcopy records and maintain document control.</w:t>
      </w:r>
    </w:p>
    <w:p w14:paraId="14F8C466" w14:textId="77777777" w:rsidR="003A6446" w:rsidRDefault="00CA0F99">
      <w:pPr>
        <w:pStyle w:val="ListBullet"/>
      </w:pPr>
      <w:r>
        <w:t>Perform other administrative and office support duties as assigned.</w:t>
      </w:r>
    </w:p>
    <w:p w14:paraId="269330D5" w14:textId="77777777" w:rsidR="003A6446" w:rsidRDefault="00CA0F99">
      <w:pPr>
        <w:pStyle w:val="Heading2"/>
      </w:pPr>
      <w:r>
        <w:t>4. Qualifications and Experience Required</w:t>
      </w:r>
    </w:p>
    <w:p w14:paraId="77C5228F" w14:textId="77777777" w:rsidR="003A6446" w:rsidRDefault="00CA0F99">
      <w:pPr>
        <w:pStyle w:val="ListBullet"/>
      </w:pPr>
      <w:r>
        <w:t>An Associate Degree in Business Administration or related field from Sir Arthur Lewis Community College or a recognized tertiary institution.</w:t>
      </w:r>
    </w:p>
    <w:p w14:paraId="60CBB737" w14:textId="77777777" w:rsidR="003A6446" w:rsidRDefault="00CA0F99">
      <w:pPr>
        <w:pStyle w:val="ListBullet"/>
      </w:pPr>
      <w:r>
        <w:t>A minimum of two (2) years' experience in an administrative or project support role.</w:t>
      </w:r>
    </w:p>
    <w:p w14:paraId="0240AF25" w14:textId="77777777" w:rsidR="003A6446" w:rsidRDefault="00CA0F99">
      <w:pPr>
        <w:pStyle w:val="ListBullet"/>
      </w:pPr>
      <w:r>
        <w:t>Proficiency in Microsoft Office Suite (Word, Excel, PowerPoint) and basic internet usage.</w:t>
      </w:r>
    </w:p>
    <w:p w14:paraId="068BE314" w14:textId="77777777" w:rsidR="003A6446" w:rsidRDefault="00CA0F99">
      <w:pPr>
        <w:pStyle w:val="ListBullet"/>
      </w:pPr>
      <w:r>
        <w:t>Experience using office equipment such as scanners and photocopiers.</w:t>
      </w:r>
    </w:p>
    <w:p w14:paraId="3F93386E" w14:textId="77777777" w:rsidR="003A6446" w:rsidRDefault="00CA0F99">
      <w:pPr>
        <w:pStyle w:val="ListBullet"/>
      </w:pPr>
      <w:r>
        <w:t>Familiarity with electronic file management systems is an asset.</w:t>
      </w:r>
    </w:p>
    <w:p w14:paraId="0DE8AD58" w14:textId="77777777" w:rsidR="003A6446" w:rsidRDefault="00CA0F99">
      <w:pPr>
        <w:pStyle w:val="Heading2"/>
      </w:pPr>
      <w:r>
        <w:t>5. Working Arrangements and Supervision</w:t>
      </w:r>
    </w:p>
    <w:p w14:paraId="324EC7E9" w14:textId="77777777" w:rsidR="003A6446" w:rsidRDefault="00CA0F99" w:rsidP="00CC1335">
      <w:pPr>
        <w:jc w:val="both"/>
      </w:pPr>
      <w:r>
        <w:t>The Administrative Assistant will report directly to the Deputy Project Coordinator, PIU. The individual will also provide support to both Procurement and Financial Management teams. The position will be based in the PIU office and will require the use of a mobile phone with WhatsApp access for communication.</w:t>
      </w:r>
    </w:p>
    <w:p w14:paraId="1357FF4D" w14:textId="77777777" w:rsidR="003A6446" w:rsidRDefault="00CA0F99">
      <w:pPr>
        <w:pStyle w:val="Heading2"/>
      </w:pPr>
      <w:r>
        <w:t>6. Expected Deliverables</w:t>
      </w:r>
    </w:p>
    <w:p w14:paraId="31E9F5A7" w14:textId="77777777" w:rsidR="003A6446" w:rsidRDefault="00CA0F99">
      <w:pPr>
        <w:pStyle w:val="ListBullet"/>
      </w:pPr>
      <w:r>
        <w:t>Procurement and financial documents successfully uploaded to the STEP system.</w:t>
      </w:r>
    </w:p>
    <w:p w14:paraId="7781E8D9" w14:textId="77777777" w:rsidR="003A6446" w:rsidRDefault="00CA0F99">
      <w:pPr>
        <w:pStyle w:val="ListBullet"/>
      </w:pPr>
      <w:r>
        <w:t>All relevant scanned copies organized and stored on designated databases.</w:t>
      </w:r>
    </w:p>
    <w:p w14:paraId="4DCEBD39" w14:textId="77777777" w:rsidR="003A6446" w:rsidRDefault="00CA0F99">
      <w:pPr>
        <w:pStyle w:val="ListBullet"/>
      </w:pPr>
      <w:r>
        <w:t>Printed and collated documentation for the external audit exercise.</w:t>
      </w:r>
    </w:p>
    <w:p w14:paraId="0F3E1F3C" w14:textId="77777777" w:rsidR="003A6446" w:rsidRDefault="00CA0F99">
      <w:pPr>
        <w:pStyle w:val="ListBullet"/>
      </w:pPr>
      <w:r>
        <w:t>Well-maintained and updated filing systems (physical and electronic).</w:t>
      </w:r>
    </w:p>
    <w:p w14:paraId="62477547" w14:textId="22ACB94F" w:rsidR="00CC1335" w:rsidRDefault="00CC1335" w:rsidP="00CC1335">
      <w:r>
        <w:t xml:space="preserve">Further information can be obtained at the address below during office hours 8:00 a.m. - 4:00 p.m. (0800 to 1600 hours). </w:t>
      </w:r>
    </w:p>
    <w:p w14:paraId="2704CF86" w14:textId="3EA88D47" w:rsidR="00CC1335" w:rsidRDefault="00CC1335" w:rsidP="00CC1335">
      <w:r>
        <w:t>Applications must be delivered by e-mail to the address below by Monday, May 5, 2025.</w:t>
      </w:r>
    </w:p>
    <w:p w14:paraId="6FFCC2B7" w14:textId="7CEB1977" w:rsidR="00CA0F99" w:rsidRPr="00CA0F99" w:rsidRDefault="00CA0F99" w:rsidP="00CA0F99">
      <w:pPr>
        <w:rPr>
          <w:b/>
          <w:bCs/>
        </w:rPr>
      </w:pPr>
      <w:r>
        <w:t xml:space="preserve">Subject Line : </w:t>
      </w:r>
      <w:r w:rsidRPr="00CA0F99">
        <w:rPr>
          <w:b/>
          <w:bCs/>
        </w:rPr>
        <w:t xml:space="preserve">Temporary Records Management Assistant </w:t>
      </w:r>
    </w:p>
    <w:p w14:paraId="7E9A0F62" w14:textId="584BD37A" w:rsidR="00CC1335" w:rsidRDefault="00CA0F99" w:rsidP="00CC1335">
      <w:pPr>
        <w:spacing w:after="0"/>
      </w:pPr>
      <w:r>
        <w:t xml:space="preserve">Deputy </w:t>
      </w:r>
      <w:r w:rsidR="00CC1335">
        <w:t>Project Coordinator</w:t>
      </w:r>
    </w:p>
    <w:p w14:paraId="2559C26A" w14:textId="3B1FEA44" w:rsidR="00CC1335" w:rsidRDefault="00CC1335" w:rsidP="00CC1335">
      <w:pPr>
        <w:spacing w:after="0"/>
      </w:pPr>
      <w:r>
        <w:t>OECS Data for Decision Making Project</w:t>
      </w:r>
    </w:p>
    <w:p w14:paraId="774D1C48" w14:textId="77777777" w:rsidR="00CC1335" w:rsidRDefault="00CC1335" w:rsidP="00CC1335">
      <w:pPr>
        <w:spacing w:after="0"/>
      </w:pPr>
      <w:r>
        <w:t>Department of Economic Development</w:t>
      </w:r>
    </w:p>
    <w:p w14:paraId="1DEB29FF" w14:textId="5D08380A" w:rsidR="003A6446" w:rsidRDefault="00CC1335" w:rsidP="00CC1335">
      <w:r>
        <w:t>E-mail: oecsddmproject@gmail.com</w:t>
      </w:r>
    </w:p>
    <w:sectPr w:rsidR="003A644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F9B"/>
    <w:rsid w:val="00034616"/>
    <w:rsid w:val="0006063C"/>
    <w:rsid w:val="0015074B"/>
    <w:rsid w:val="0029639D"/>
    <w:rsid w:val="00326F90"/>
    <w:rsid w:val="003A6446"/>
    <w:rsid w:val="006078DF"/>
    <w:rsid w:val="00AA1D8D"/>
    <w:rsid w:val="00B47730"/>
    <w:rsid w:val="00CA0F99"/>
    <w:rsid w:val="00CB0664"/>
    <w:rsid w:val="00CC133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2EFD8A"/>
  <w14:defaultImageDpi w14:val="300"/>
  <w15:docId w15:val="{0314B7D1-4929-4834-B38F-6FFAF1AB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658</Words>
  <Characters>3895</Characters>
  <Application>Microsoft Office Word</Application>
  <DocSecurity>0</DocSecurity>
  <Lines>70</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Vernecia Badal</cp:lastModifiedBy>
  <cp:revision>3</cp:revision>
  <dcterms:created xsi:type="dcterms:W3CDTF">2025-04-29T13:48:00Z</dcterms:created>
  <dcterms:modified xsi:type="dcterms:W3CDTF">2025-04-29T18:04:00Z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2e486addaacd66cdac29e3c1e747acf566ae22ee0f40f39ad4940ad40dd98490</vt:lpwstr>
  </property>
</Properties>
</file>