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FBEC2" w14:textId="77777777" w:rsidR="007F2F6E" w:rsidRPr="005F3311" w:rsidRDefault="007F2F6E" w:rsidP="00005758">
      <w:pPr>
        <w:widowControl w:val="0"/>
        <w:autoSpaceDE w:val="0"/>
        <w:autoSpaceDN w:val="0"/>
        <w:spacing w:before="71" w:after="0" w:line="240" w:lineRule="auto"/>
        <w:ind w:left="1698" w:right="181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PUBLICATION</w:t>
      </w:r>
      <w:r w:rsidRPr="005F3311">
        <w:rPr>
          <w:rFonts w:ascii="Times New Roman" w:eastAsia="Times New Roman" w:hAnsi="Times New Roman" w:cs="Times New Roman"/>
          <w:b/>
          <w:spacing w:val="67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OF</w:t>
      </w:r>
      <w:r w:rsidRPr="005F3311">
        <w:rPr>
          <w:rFonts w:ascii="Times New Roman" w:eastAsia="Times New Roman" w:hAnsi="Times New Roman" w:cs="Times New Roman"/>
          <w:b/>
          <w:spacing w:val="35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AWARD</w:t>
      </w:r>
      <w:r w:rsidRPr="005F3311">
        <w:rPr>
          <w:rFonts w:ascii="Times New Roman" w:eastAsia="Times New Roman" w:hAnsi="Times New Roman" w:cs="Times New Roman"/>
          <w:b/>
          <w:spacing w:val="37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OF</w:t>
      </w:r>
      <w:r w:rsidRPr="005F3311">
        <w:rPr>
          <w:rFonts w:ascii="Times New Roman" w:eastAsia="Times New Roman" w:hAnsi="Times New Roman" w:cs="Times New Roman"/>
          <w:b/>
          <w:spacing w:val="21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CONTRACT</w:t>
      </w:r>
    </w:p>
    <w:p w14:paraId="3045D159" w14:textId="77777777" w:rsidR="007F2F6E" w:rsidRDefault="00D575F3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Unleashing the Blue Economy of the Caribbean (UBEC)</w:t>
      </w:r>
    </w:p>
    <w:p w14:paraId="017D1801" w14:textId="77777777" w:rsidR="00005758" w:rsidRPr="00D12B02" w:rsidRDefault="00005758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12B02">
        <w:rPr>
          <w:rFonts w:ascii="Times New Roman" w:hAnsi="Times New Roman" w:cs="Times New Roman"/>
          <w:b/>
          <w:sz w:val="24"/>
          <w:szCs w:val="24"/>
          <w:lang w:val="fr-FR"/>
        </w:rPr>
        <w:t xml:space="preserve">Finance Administrative Centre, Pointe Seraphine, </w:t>
      </w:r>
    </w:p>
    <w:p w14:paraId="370E9B95" w14:textId="77777777" w:rsidR="00005758" w:rsidRPr="007F2F6E" w:rsidRDefault="00005758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Castries, St. Lucia</w:t>
      </w:r>
    </w:p>
    <w:p w14:paraId="7E1A7149" w14:textId="7CD81482" w:rsidR="00D12B02" w:rsidRDefault="003B10F0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0F0">
        <w:rPr>
          <w:rFonts w:ascii="Times New Roman" w:hAnsi="Times New Roman" w:cs="Times New Roman"/>
          <w:b/>
          <w:sz w:val="24"/>
          <w:szCs w:val="24"/>
        </w:rPr>
        <w:t>Procurement of an Autoclave for Biomedical Waste Treatment</w:t>
      </w:r>
    </w:p>
    <w:p w14:paraId="4213935F" w14:textId="51F4DD7F" w:rsidR="005553E2" w:rsidRDefault="003B10F0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0F0">
        <w:rPr>
          <w:rFonts w:ascii="Times New Roman" w:hAnsi="Times New Roman" w:cs="Times New Roman"/>
          <w:b/>
          <w:bCs/>
          <w:sz w:val="24"/>
          <w:szCs w:val="24"/>
        </w:rPr>
        <w:t>LC-MOFED-496504-GO-RFB-PAC-25</w:t>
      </w:r>
    </w:p>
    <w:p w14:paraId="1E8BC0A5" w14:textId="77777777" w:rsidR="00D12B02" w:rsidRDefault="00D12B02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</w:p>
    <w:p w14:paraId="721B41C6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Names of each Bidder who submitted a </w:t>
      </w:r>
      <w:r w:rsidR="00BF3F6C">
        <w:rPr>
          <w:rFonts w:ascii="Times New Roman" w:hAnsi="Times New Roman" w:cs="Times New Roman"/>
          <w:b/>
          <w:i/>
          <w:sz w:val="24"/>
          <w:szCs w:val="24"/>
        </w:rPr>
        <w:t>Quotation</w:t>
      </w:r>
    </w:p>
    <w:p w14:paraId="1AB749BC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Bid Prices as </w:t>
      </w:r>
      <w:r w:rsidR="006C4859">
        <w:rPr>
          <w:rFonts w:ascii="Times New Roman" w:hAnsi="Times New Roman" w:cs="Times New Roman"/>
          <w:b/>
          <w:i/>
          <w:sz w:val="24"/>
          <w:szCs w:val="24"/>
        </w:rPr>
        <w:t>Quoted by Bidder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6048"/>
        <w:gridCol w:w="2736"/>
      </w:tblGrid>
      <w:tr w:rsidR="005553E2" w:rsidRPr="005553E2" w14:paraId="749324C6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46E11" w14:textId="77777777" w:rsidR="005553E2" w:rsidRPr="005553E2" w:rsidRDefault="005553E2" w:rsidP="00BD00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of each Bidder who submitted a </w:t>
            </w:r>
            <w:r w:rsidR="00BD00A1">
              <w:rPr>
                <w:rFonts w:ascii="Times New Roman" w:hAnsi="Times New Roman" w:cs="Times New Roman"/>
                <w:b/>
                <w:sz w:val="24"/>
                <w:szCs w:val="24"/>
              </w:rPr>
              <w:t>Quotation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F4191" w14:textId="57306FA1" w:rsidR="005553E2" w:rsidRPr="005553E2" w:rsidRDefault="00BD00A1" w:rsidP="00BD0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Price Quoted</w:t>
            </w:r>
            <w:r w:rsidR="00A835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3B10F0">
              <w:rPr>
                <w:rFonts w:ascii="Times New Roman" w:hAnsi="Times New Roman" w:cs="Times New Roman"/>
                <w:b/>
                <w:sz w:val="24"/>
                <w:szCs w:val="24"/>
              </w:rPr>
              <w:t>US</w:t>
            </w:r>
            <w:r w:rsidR="00A83587"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</w:p>
        </w:tc>
      </w:tr>
      <w:tr w:rsidR="003B10F0" w:rsidRPr="005553E2" w14:paraId="6ADB10B5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6BC9C" w14:textId="5E98349F" w:rsidR="003B10F0" w:rsidRPr="003B10F0" w:rsidRDefault="003B10F0" w:rsidP="003B1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6960148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ADAY Group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E901A" w14:textId="553AB0CB" w:rsidR="003B10F0" w:rsidRPr="003B10F0" w:rsidRDefault="003B10F0" w:rsidP="003B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332,100.00</w:t>
            </w:r>
          </w:p>
        </w:tc>
      </w:tr>
      <w:tr w:rsidR="003B10F0" w:rsidRPr="005553E2" w14:paraId="543D63D3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CD2BB" w14:textId="5A45C464" w:rsidR="003B10F0" w:rsidRPr="003B10F0" w:rsidRDefault="003B10F0" w:rsidP="003B1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Biomedical International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CD4E2F" w14:textId="0AA877E1" w:rsidR="003B10F0" w:rsidRPr="003B10F0" w:rsidRDefault="003B10F0" w:rsidP="003B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488,973.82</w:t>
            </w:r>
          </w:p>
        </w:tc>
      </w:tr>
      <w:tr w:rsidR="003B10F0" w:rsidRPr="005553E2" w14:paraId="1BF63DCE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93033" w14:textId="356BD9EA" w:rsidR="003B10F0" w:rsidRPr="003B10F0" w:rsidRDefault="003B10F0" w:rsidP="003B1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CEDI Europe bv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B1375" w14:textId="71F52607" w:rsidR="003B10F0" w:rsidRPr="003B10F0" w:rsidRDefault="00EA44AD" w:rsidP="003B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AD">
              <w:rPr>
                <w:rFonts w:ascii="Times New Roman" w:hAnsi="Times New Roman" w:cs="Times New Roman"/>
                <w:sz w:val="24"/>
                <w:szCs w:val="24"/>
              </w:rPr>
              <w:t>246,726.75</w:t>
            </w:r>
          </w:p>
        </w:tc>
      </w:tr>
      <w:tr w:rsidR="003B10F0" w:rsidRPr="005553E2" w14:paraId="66947B73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8B261" w14:textId="0D879849" w:rsidR="003B10F0" w:rsidRPr="003B10F0" w:rsidRDefault="003B10F0" w:rsidP="003B1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Clever Solutions Ltd.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01578" w14:textId="174A591E" w:rsidR="003B10F0" w:rsidRPr="003B10F0" w:rsidRDefault="003B10F0" w:rsidP="003B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494,937.50</w:t>
            </w:r>
          </w:p>
        </w:tc>
      </w:tr>
      <w:tr w:rsidR="003B10F0" w:rsidRPr="005553E2" w14:paraId="0210415C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0E954" w14:textId="1AD9F295" w:rsidR="003B10F0" w:rsidRPr="003B10F0" w:rsidRDefault="003B10F0" w:rsidP="003B1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ECODAS</w:t>
            </w:r>
            <w:proofErr w:type="spellEnd"/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433B3" w14:textId="28A4204C" w:rsidR="003B10F0" w:rsidRPr="003B10F0" w:rsidRDefault="003B10F0" w:rsidP="003B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572,729.00</w:t>
            </w:r>
          </w:p>
        </w:tc>
      </w:tr>
      <w:tr w:rsidR="003B10F0" w:rsidRPr="005553E2" w14:paraId="02A62A71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8060B" w14:textId="5EA0C047" w:rsidR="003B10F0" w:rsidRPr="003B10F0" w:rsidRDefault="003B10F0" w:rsidP="003B1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Ecokle</w:t>
            </w:r>
            <w:r w:rsidR="000B118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Inc.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FCA07F" w14:textId="12D6BA34" w:rsidR="003B10F0" w:rsidRPr="003B10F0" w:rsidRDefault="003B10F0" w:rsidP="003B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445,001.03</w:t>
            </w:r>
          </w:p>
        </w:tc>
      </w:tr>
      <w:tr w:rsidR="003B10F0" w:rsidRPr="005553E2" w14:paraId="093256BC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443DF" w14:textId="4C301D82" w:rsidR="003B10F0" w:rsidRPr="003B10F0" w:rsidRDefault="003B10F0" w:rsidP="003B1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Medisam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İnşaat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Sistemleri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Ltd.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C958F" w14:textId="0615F702" w:rsidR="003B10F0" w:rsidRPr="003B10F0" w:rsidRDefault="003B10F0" w:rsidP="003B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496,900.00</w:t>
            </w:r>
          </w:p>
        </w:tc>
      </w:tr>
      <w:tr w:rsidR="003B10F0" w:rsidRPr="005553E2" w14:paraId="21AD96AE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61E38" w14:textId="3A44F202" w:rsidR="003B10F0" w:rsidRPr="003B10F0" w:rsidRDefault="003B10F0" w:rsidP="003B1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Unit Export Ltd</w:t>
            </w: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245D4" w14:textId="6C9C8E1A" w:rsidR="003B10F0" w:rsidRPr="003B10F0" w:rsidRDefault="003B10F0" w:rsidP="003B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430,706.25</w:t>
            </w:r>
          </w:p>
        </w:tc>
      </w:tr>
      <w:tr w:rsidR="003B10F0" w:rsidRPr="005553E2" w14:paraId="02794930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C949C" w14:textId="348ED3B1" w:rsidR="003B10F0" w:rsidRPr="003B10F0" w:rsidRDefault="003B10F0" w:rsidP="003B1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Vertisa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Industrial Corporation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DD034" w14:textId="2CAD0439" w:rsidR="003B10F0" w:rsidRPr="003B10F0" w:rsidRDefault="003B10F0" w:rsidP="003B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289,000.00</w:t>
            </w:r>
          </w:p>
        </w:tc>
      </w:tr>
      <w:bookmarkEnd w:id="0"/>
    </w:tbl>
    <w:p w14:paraId="522B6E24" w14:textId="77777777" w:rsidR="005553E2" w:rsidRDefault="005553E2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672D48C5" w14:textId="77777777" w:rsidR="00BD00A1" w:rsidRPr="005553E2" w:rsidRDefault="00BD00A1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4F4DAAC5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Name and evaluated prices of each </w:t>
      </w:r>
      <w:r w:rsidR="00BF3F6C">
        <w:rPr>
          <w:rFonts w:ascii="Times New Roman" w:hAnsi="Times New Roman" w:cs="Times New Roman"/>
          <w:b/>
          <w:i/>
          <w:sz w:val="24"/>
          <w:szCs w:val="24"/>
        </w:rPr>
        <w:t>Quotation</w:t>
      </w: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 that was evaluated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6048"/>
        <w:gridCol w:w="2736"/>
      </w:tblGrid>
      <w:tr w:rsidR="003B10F0" w:rsidRPr="005553E2" w14:paraId="54954510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A60802" w14:textId="77777777" w:rsidR="003B10F0" w:rsidRPr="005553E2" w:rsidRDefault="003B10F0" w:rsidP="009044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of each Bidder who submitted 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Quotation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E0CFE" w14:textId="6B3F87CB" w:rsidR="003B10F0" w:rsidRPr="005553E2" w:rsidRDefault="003B10F0" w:rsidP="00904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Price Quoted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</w:p>
        </w:tc>
      </w:tr>
      <w:tr w:rsidR="003B10F0" w:rsidRPr="005553E2" w14:paraId="1398DF68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75A04" w14:textId="77777777" w:rsidR="003B10F0" w:rsidRPr="003B10F0" w:rsidRDefault="003B10F0" w:rsidP="00904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ADAY Group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5382C" w14:textId="77777777" w:rsidR="003B10F0" w:rsidRPr="003B10F0" w:rsidRDefault="003B10F0" w:rsidP="0090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332,100.00</w:t>
            </w:r>
          </w:p>
        </w:tc>
      </w:tr>
      <w:tr w:rsidR="003B10F0" w:rsidRPr="005553E2" w14:paraId="08993F1F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F5013" w14:textId="77777777" w:rsidR="003B10F0" w:rsidRPr="003B10F0" w:rsidRDefault="003B10F0" w:rsidP="00904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Biomedical International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FEB0D" w14:textId="77777777" w:rsidR="003B10F0" w:rsidRPr="003B10F0" w:rsidRDefault="003B10F0" w:rsidP="0090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488,973.82</w:t>
            </w:r>
          </w:p>
        </w:tc>
      </w:tr>
      <w:tr w:rsidR="003B10F0" w:rsidRPr="005553E2" w14:paraId="2FB15A7C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7433A" w14:textId="77777777" w:rsidR="003B10F0" w:rsidRPr="003B10F0" w:rsidRDefault="003B10F0" w:rsidP="00904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CEDI Europe bv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B0666" w14:textId="50C85B2D" w:rsidR="003B10F0" w:rsidRPr="003B10F0" w:rsidRDefault="00EA44AD" w:rsidP="0090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AD">
              <w:rPr>
                <w:rFonts w:ascii="Times New Roman" w:hAnsi="Times New Roman" w:cs="Times New Roman"/>
                <w:sz w:val="24"/>
                <w:szCs w:val="24"/>
              </w:rPr>
              <w:t>246,726.75</w:t>
            </w:r>
          </w:p>
        </w:tc>
      </w:tr>
      <w:tr w:rsidR="003B10F0" w:rsidRPr="005553E2" w14:paraId="5ABDD207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9224F" w14:textId="77777777" w:rsidR="003B10F0" w:rsidRPr="003B10F0" w:rsidRDefault="003B10F0" w:rsidP="00904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Clever Solutions Ltd.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613AE" w14:textId="77777777" w:rsidR="003B10F0" w:rsidRPr="003B10F0" w:rsidRDefault="003B10F0" w:rsidP="0090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494,937.50</w:t>
            </w:r>
          </w:p>
        </w:tc>
      </w:tr>
      <w:tr w:rsidR="003B10F0" w:rsidRPr="005553E2" w14:paraId="73371260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F2BE3" w14:textId="77777777" w:rsidR="003B10F0" w:rsidRPr="003B10F0" w:rsidRDefault="003B10F0" w:rsidP="00904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ECODAS</w:t>
            </w:r>
            <w:proofErr w:type="spellEnd"/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37909" w14:textId="77777777" w:rsidR="003B10F0" w:rsidRPr="003B10F0" w:rsidRDefault="003B10F0" w:rsidP="0090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572,729.00</w:t>
            </w:r>
          </w:p>
        </w:tc>
      </w:tr>
      <w:tr w:rsidR="003B10F0" w:rsidRPr="005553E2" w14:paraId="50380958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8F15A" w14:textId="5C92C189" w:rsidR="003B10F0" w:rsidRPr="003B10F0" w:rsidRDefault="003B10F0" w:rsidP="00904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Ecokle</w:t>
            </w:r>
            <w:r w:rsidR="000B118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Inc.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FC292" w14:textId="77777777" w:rsidR="003B10F0" w:rsidRPr="003B10F0" w:rsidRDefault="003B10F0" w:rsidP="0090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445,001.03</w:t>
            </w:r>
          </w:p>
        </w:tc>
      </w:tr>
      <w:tr w:rsidR="003B10F0" w:rsidRPr="005553E2" w14:paraId="75D7062F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B588D" w14:textId="77777777" w:rsidR="003B10F0" w:rsidRPr="003B10F0" w:rsidRDefault="003B10F0" w:rsidP="00904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Medisam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İnşaat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Sistemleri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Ltd.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0DC0F" w14:textId="77777777" w:rsidR="003B10F0" w:rsidRPr="003B10F0" w:rsidRDefault="003B10F0" w:rsidP="0090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496,900.00</w:t>
            </w:r>
          </w:p>
        </w:tc>
      </w:tr>
      <w:tr w:rsidR="003B10F0" w:rsidRPr="005553E2" w14:paraId="1B19A839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53800" w14:textId="77777777" w:rsidR="003B10F0" w:rsidRPr="003B10F0" w:rsidRDefault="003B10F0" w:rsidP="00904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Unit Export Ltd.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24CD1" w14:textId="77777777" w:rsidR="003B10F0" w:rsidRPr="003B10F0" w:rsidRDefault="003B10F0" w:rsidP="0090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430,706.25</w:t>
            </w:r>
          </w:p>
        </w:tc>
      </w:tr>
      <w:tr w:rsidR="003B10F0" w:rsidRPr="005553E2" w14:paraId="6BCB5D10" w14:textId="77777777" w:rsidTr="009044D7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75252" w14:textId="77777777" w:rsidR="003B10F0" w:rsidRPr="003B10F0" w:rsidRDefault="003B10F0" w:rsidP="00904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Vertisa</w:t>
            </w:r>
            <w:proofErr w:type="spellEnd"/>
            <w:r w:rsidRPr="003B10F0">
              <w:rPr>
                <w:rFonts w:ascii="Times New Roman" w:hAnsi="Times New Roman" w:cs="Times New Roman"/>
                <w:sz w:val="24"/>
                <w:szCs w:val="24"/>
              </w:rPr>
              <w:t xml:space="preserve"> Industrial Corporation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DF5CC" w14:textId="77777777" w:rsidR="003B10F0" w:rsidRPr="003B10F0" w:rsidRDefault="003B10F0" w:rsidP="0090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F0">
              <w:rPr>
                <w:rFonts w:ascii="Times New Roman" w:hAnsi="Times New Roman" w:cs="Times New Roman"/>
                <w:sz w:val="24"/>
                <w:szCs w:val="24"/>
              </w:rPr>
              <w:t>289,000.00</w:t>
            </w:r>
          </w:p>
        </w:tc>
      </w:tr>
    </w:tbl>
    <w:p w14:paraId="457670EE" w14:textId="77777777" w:rsidR="005553E2" w:rsidRDefault="005553E2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6BD73B91" w14:textId="77777777" w:rsidR="00BD00A1" w:rsidRPr="005553E2" w:rsidRDefault="00BD00A1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3B15131A" w14:textId="5D0A454D" w:rsid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Names of bidders whose </w:t>
      </w:r>
      <w:r w:rsidR="00D25624">
        <w:rPr>
          <w:rFonts w:ascii="Times New Roman" w:hAnsi="Times New Roman" w:cs="Times New Roman"/>
          <w:b/>
          <w:i/>
          <w:sz w:val="24"/>
          <w:szCs w:val="24"/>
        </w:rPr>
        <w:t>Quotation</w:t>
      </w: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 were either rejected as </w:t>
      </w:r>
      <w:r w:rsidR="00BD00A1" w:rsidRPr="005553E2">
        <w:rPr>
          <w:rFonts w:ascii="Times New Roman" w:hAnsi="Times New Roman" w:cs="Times New Roman"/>
          <w:b/>
          <w:i/>
          <w:sz w:val="24"/>
          <w:szCs w:val="24"/>
        </w:rPr>
        <w:t>non-responsive</w:t>
      </w: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 or not meeting the qualification criteria or </w:t>
      </w:r>
      <w:r w:rsidR="00BD00A1" w:rsidRPr="005553E2">
        <w:rPr>
          <w:rFonts w:ascii="Times New Roman" w:hAnsi="Times New Roman" w:cs="Times New Roman"/>
          <w:b/>
          <w:i/>
          <w:sz w:val="24"/>
          <w:szCs w:val="24"/>
        </w:rPr>
        <w:t>non-evaluation</w:t>
      </w:r>
      <w:r w:rsidR="00A20F8F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D2562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E85752" w14:paraId="0DD8B05D" w14:textId="77777777" w:rsidTr="009044D7">
        <w:tc>
          <w:tcPr>
            <w:tcW w:w="4673" w:type="dxa"/>
          </w:tcPr>
          <w:p w14:paraId="223382C2" w14:textId="77777777" w:rsidR="00E85752" w:rsidRPr="00C55651" w:rsidRDefault="00E85752" w:rsidP="00904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51">
              <w:rPr>
                <w:rFonts w:ascii="Times New Roman" w:hAnsi="Times New Roman" w:cs="Times New Roman"/>
                <w:b/>
                <w:sz w:val="24"/>
                <w:szCs w:val="24"/>
              </w:rPr>
              <w:t>Name of Bidder</w:t>
            </w:r>
          </w:p>
        </w:tc>
        <w:tc>
          <w:tcPr>
            <w:tcW w:w="4253" w:type="dxa"/>
          </w:tcPr>
          <w:p w14:paraId="2D2C0C18" w14:textId="77777777" w:rsidR="00E85752" w:rsidRDefault="00E85752" w:rsidP="009044D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Reason for rejection of Quotation</w:t>
            </w:r>
          </w:p>
        </w:tc>
      </w:tr>
      <w:tr w:rsidR="00E85752" w14:paraId="3F83BAAE" w14:textId="77777777" w:rsidTr="009044D7">
        <w:tc>
          <w:tcPr>
            <w:tcW w:w="4673" w:type="dxa"/>
          </w:tcPr>
          <w:p w14:paraId="4CF2A9BD" w14:textId="7577FC6F" w:rsidR="00E85752" w:rsidRPr="00BA1CF7" w:rsidRDefault="000B1182" w:rsidP="00904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182">
              <w:rPr>
                <w:rFonts w:ascii="Times New Roman" w:hAnsi="Times New Roman" w:cs="Times New Roman"/>
                <w:sz w:val="24"/>
                <w:szCs w:val="24"/>
              </w:rPr>
              <w:t>Vertisa</w:t>
            </w:r>
            <w:proofErr w:type="spellEnd"/>
            <w:r w:rsidRPr="000B1182">
              <w:rPr>
                <w:rFonts w:ascii="Times New Roman" w:hAnsi="Times New Roman" w:cs="Times New Roman"/>
                <w:sz w:val="24"/>
                <w:szCs w:val="24"/>
              </w:rPr>
              <w:t xml:space="preserve"> Industrial Corporation</w:t>
            </w:r>
          </w:p>
        </w:tc>
        <w:tc>
          <w:tcPr>
            <w:tcW w:w="4253" w:type="dxa"/>
          </w:tcPr>
          <w:p w14:paraId="14669C38" w14:textId="77777777" w:rsidR="00E85752" w:rsidRPr="00C55651" w:rsidRDefault="00E85752" w:rsidP="00904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651">
              <w:rPr>
                <w:rFonts w:ascii="Times New Roman" w:hAnsi="Times New Roman" w:cs="Times New Roman"/>
                <w:sz w:val="24"/>
                <w:szCs w:val="24"/>
              </w:rPr>
              <w:t>Non-Responsive</w:t>
            </w:r>
          </w:p>
        </w:tc>
      </w:tr>
      <w:tr w:rsidR="00E85752" w14:paraId="3073E5F7" w14:textId="77777777" w:rsidTr="009044D7">
        <w:tc>
          <w:tcPr>
            <w:tcW w:w="4673" w:type="dxa"/>
          </w:tcPr>
          <w:p w14:paraId="3B9D70BD" w14:textId="75CF3770" w:rsidR="00E85752" w:rsidRPr="00BA1CF7" w:rsidRDefault="00E85752" w:rsidP="00904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752">
              <w:rPr>
                <w:rFonts w:ascii="Times New Roman" w:hAnsi="Times New Roman" w:cs="Times New Roman"/>
                <w:sz w:val="24"/>
                <w:szCs w:val="24"/>
              </w:rPr>
              <w:t>Unit Export Limited</w:t>
            </w:r>
          </w:p>
        </w:tc>
        <w:tc>
          <w:tcPr>
            <w:tcW w:w="4253" w:type="dxa"/>
          </w:tcPr>
          <w:p w14:paraId="21FAE019" w14:textId="77777777" w:rsidR="00E85752" w:rsidRPr="00C55651" w:rsidRDefault="00E85752" w:rsidP="00904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Non-Responsive</w:t>
            </w:r>
          </w:p>
        </w:tc>
      </w:tr>
      <w:tr w:rsidR="00E85752" w14:paraId="3E89B07D" w14:textId="77777777" w:rsidTr="009044D7">
        <w:tc>
          <w:tcPr>
            <w:tcW w:w="4673" w:type="dxa"/>
          </w:tcPr>
          <w:p w14:paraId="3CB47E9B" w14:textId="47CC940E" w:rsidR="00E85752" w:rsidRDefault="000B1182" w:rsidP="00E8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752">
              <w:rPr>
                <w:rFonts w:ascii="Times New Roman" w:hAnsi="Times New Roman" w:cs="Times New Roman"/>
                <w:sz w:val="24"/>
                <w:szCs w:val="24"/>
              </w:rPr>
              <w:t>ECODAS</w:t>
            </w:r>
            <w:proofErr w:type="spellEnd"/>
          </w:p>
        </w:tc>
        <w:tc>
          <w:tcPr>
            <w:tcW w:w="4253" w:type="dxa"/>
          </w:tcPr>
          <w:p w14:paraId="7369D7D3" w14:textId="0A34D5D5" w:rsidR="00E85752" w:rsidRDefault="00E85752" w:rsidP="00E8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Non-Responsive</w:t>
            </w:r>
          </w:p>
        </w:tc>
      </w:tr>
      <w:tr w:rsidR="00E85752" w14:paraId="0886DC30" w14:textId="77777777" w:rsidTr="009044D7">
        <w:tc>
          <w:tcPr>
            <w:tcW w:w="4673" w:type="dxa"/>
          </w:tcPr>
          <w:p w14:paraId="5BDB9F50" w14:textId="211FE413" w:rsidR="00E85752" w:rsidRDefault="00E85752" w:rsidP="00E8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752">
              <w:rPr>
                <w:rFonts w:ascii="Times New Roman" w:hAnsi="Times New Roman" w:cs="Times New Roman"/>
                <w:sz w:val="24"/>
                <w:szCs w:val="24"/>
              </w:rPr>
              <w:t>Ecokleen</w:t>
            </w:r>
            <w:proofErr w:type="spellEnd"/>
            <w:r w:rsidRPr="00E85752">
              <w:rPr>
                <w:rFonts w:ascii="Times New Roman" w:hAnsi="Times New Roman" w:cs="Times New Roman"/>
                <w:sz w:val="24"/>
                <w:szCs w:val="24"/>
              </w:rPr>
              <w:t xml:space="preserve"> Inc.</w:t>
            </w:r>
          </w:p>
        </w:tc>
        <w:tc>
          <w:tcPr>
            <w:tcW w:w="4253" w:type="dxa"/>
          </w:tcPr>
          <w:p w14:paraId="137B9EC6" w14:textId="27FC0B78" w:rsidR="00E85752" w:rsidRDefault="00E85752" w:rsidP="00E8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Non-Responsive</w:t>
            </w:r>
          </w:p>
        </w:tc>
      </w:tr>
    </w:tbl>
    <w:p w14:paraId="3947853A" w14:textId="0A665B6F" w:rsidR="00E85752" w:rsidRPr="00A768CC" w:rsidRDefault="00E85752" w:rsidP="00E85752">
      <w:pPr>
        <w:pStyle w:val="ListParagraph"/>
        <w:rPr>
          <w:rFonts w:ascii="Times New Roman" w:hAnsi="Times New Roman" w:cs="Times New Roman"/>
          <w:b/>
          <w:i/>
          <w:sz w:val="24"/>
          <w:szCs w:val="24"/>
        </w:rPr>
      </w:pPr>
    </w:p>
    <w:p w14:paraId="1CA7BD50" w14:textId="77777777" w:rsidR="00D25624" w:rsidRPr="00D25624" w:rsidRDefault="00D25624" w:rsidP="00D25624">
      <w:pPr>
        <w:rPr>
          <w:rFonts w:ascii="Times New Roman" w:hAnsi="Times New Roman" w:cs="Times New Roman"/>
          <w:b/>
          <w:i/>
          <w:sz w:val="10"/>
          <w:szCs w:val="24"/>
        </w:rPr>
      </w:pPr>
    </w:p>
    <w:p w14:paraId="6A1674CF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i/>
          <w:sz w:val="24"/>
          <w:szCs w:val="24"/>
        </w:rPr>
        <w:t>Name of the winning bidder, and final total contract price, as well as the duration and summary scope of the contract.</w:t>
      </w:r>
    </w:p>
    <w:p w14:paraId="7A8C25BA" w14:textId="77777777" w:rsidR="005553E2" w:rsidRPr="005553E2" w:rsidRDefault="005553E2" w:rsidP="005553E2">
      <w:pPr>
        <w:pStyle w:val="ListParagrap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DA1CC6C" w14:textId="0507B047" w:rsidR="00DE6925" w:rsidRPr="005553E2" w:rsidRDefault="005553E2" w:rsidP="005553E2">
      <w:pPr>
        <w:pStyle w:val="ListParagraph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sz w:val="24"/>
          <w:szCs w:val="24"/>
        </w:rPr>
        <w:t>Name:</w:t>
      </w:r>
      <w:r w:rsidRPr="005553E2">
        <w:rPr>
          <w:rFonts w:ascii="Times New Roman" w:hAnsi="Times New Roman" w:cs="Times New Roman"/>
          <w:sz w:val="24"/>
          <w:szCs w:val="24"/>
        </w:rPr>
        <w:t xml:space="preserve"> </w:t>
      </w:r>
      <w:r w:rsidR="00EA44AD" w:rsidRPr="00EA44AD">
        <w:rPr>
          <w:rFonts w:ascii="Times New Roman" w:hAnsi="Times New Roman" w:cs="Times New Roman"/>
          <w:sz w:val="24"/>
          <w:szCs w:val="24"/>
        </w:rPr>
        <w:t>CEDI Europe bv</w:t>
      </w:r>
    </w:p>
    <w:p w14:paraId="0D8F08A0" w14:textId="4835EAFE" w:rsidR="009341C2" w:rsidRPr="005553E2" w:rsidRDefault="005553E2" w:rsidP="005553E2">
      <w:pPr>
        <w:pStyle w:val="ListParagraph"/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sz w:val="24"/>
          <w:szCs w:val="24"/>
        </w:rPr>
        <w:t>Final Contract Price</w:t>
      </w:r>
      <w:r w:rsidRPr="005553E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A44AD" w:rsidRPr="00EA44AD">
        <w:rPr>
          <w:rFonts w:ascii="Times New Roman" w:hAnsi="Times New Roman" w:cs="Times New Roman"/>
          <w:sz w:val="24"/>
        </w:rPr>
        <w:t>USD 246,726.75</w:t>
      </w:r>
    </w:p>
    <w:p w14:paraId="434A9D78" w14:textId="611753F5" w:rsidR="005553E2" w:rsidRPr="005553E2" w:rsidRDefault="005553E2" w:rsidP="005553E2">
      <w:pPr>
        <w:pStyle w:val="ListParagraph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="004B384B">
        <w:rPr>
          <w:rFonts w:ascii="Times New Roman" w:eastAsia="Calibri" w:hAnsi="Times New Roman" w:cs="Times New Roman"/>
          <w:b/>
          <w:sz w:val="24"/>
          <w:szCs w:val="24"/>
        </w:rPr>
        <w:t>uration</w:t>
      </w:r>
      <w:r w:rsidRPr="005553E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5553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44AD">
        <w:rPr>
          <w:rFonts w:ascii="Times New Roman" w:eastAsia="Calibri" w:hAnsi="Times New Roman" w:cs="Times New Roman"/>
          <w:sz w:val="24"/>
          <w:szCs w:val="24"/>
        </w:rPr>
        <w:t>Six (6) months</w:t>
      </w:r>
    </w:p>
    <w:p w14:paraId="2087D90A" w14:textId="77777777" w:rsidR="005553E2" w:rsidRDefault="005553E2" w:rsidP="005553E2">
      <w:pPr>
        <w:pStyle w:val="ListParagraph"/>
        <w:spacing w:after="0"/>
        <w:rPr>
          <w:rFonts w:ascii="Times New Roman" w:eastAsia="Calibri" w:hAnsi="Times New Roman" w:cs="Times New Roman"/>
          <w:sz w:val="12"/>
          <w:szCs w:val="24"/>
        </w:rPr>
      </w:pPr>
    </w:p>
    <w:p w14:paraId="169E234F" w14:textId="77777777" w:rsidR="004F194F" w:rsidRDefault="004F194F" w:rsidP="005553E2">
      <w:pPr>
        <w:pStyle w:val="ListParagraph"/>
        <w:spacing w:after="0"/>
        <w:rPr>
          <w:rFonts w:ascii="Times New Roman" w:eastAsia="Calibri" w:hAnsi="Times New Roman" w:cs="Times New Roman"/>
          <w:sz w:val="12"/>
          <w:szCs w:val="24"/>
        </w:rPr>
      </w:pPr>
    </w:p>
    <w:p w14:paraId="69E2FDC0" w14:textId="77777777" w:rsidR="005553E2" w:rsidRDefault="005132EF" w:rsidP="005553E2">
      <w:pPr>
        <w:pStyle w:val="ListParagraph"/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of </w:t>
      </w:r>
      <w:r w:rsidR="00FC5C98">
        <w:rPr>
          <w:rFonts w:ascii="Times New Roman" w:hAnsi="Times New Roman" w:cs="Times New Roman"/>
          <w:b/>
          <w:sz w:val="24"/>
          <w:szCs w:val="24"/>
        </w:rPr>
        <w:t>Goods</w:t>
      </w:r>
      <w:r w:rsidR="005553E2" w:rsidRPr="005553E2">
        <w:rPr>
          <w:rFonts w:ascii="Times New Roman" w:hAnsi="Times New Roman" w:cs="Times New Roman"/>
          <w:b/>
          <w:sz w:val="24"/>
          <w:szCs w:val="24"/>
        </w:rPr>
        <w:t>:</w:t>
      </w:r>
    </w:p>
    <w:p w14:paraId="442D9481" w14:textId="77777777" w:rsidR="00C55651" w:rsidRDefault="00C55651" w:rsidP="005553E2">
      <w:pPr>
        <w:pStyle w:val="ListParagraph"/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A6E5F7" w14:textId="7FF14300" w:rsidR="005132EF" w:rsidRPr="005553E2" w:rsidRDefault="0013224B" w:rsidP="00262743">
      <w:pPr>
        <w:pStyle w:val="ListParagraph"/>
        <w:spacing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>Supply and installation</w:t>
      </w:r>
      <w:r w:rsidR="00262743" w:rsidRPr="00262743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of an Autoclave</w:t>
      </w:r>
      <w:r w:rsidR="003407A7" w:rsidRPr="003407A7">
        <w:t xml:space="preserve"> </w:t>
      </w:r>
      <w:r w:rsidR="003407A7" w:rsidRPr="003407A7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>for Biomedical Waste Treatment</w:t>
      </w:r>
      <w:r w:rsidR="00262743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to support the activities of</w:t>
      </w:r>
      <w:r w:rsidR="00262743" w:rsidRPr="00262743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the Solid Waste Management Authority</w:t>
      </w:r>
      <w:r w:rsidR="00262743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>.</w:t>
      </w:r>
    </w:p>
    <w:sectPr w:rsidR="005132EF" w:rsidRPr="005553E2" w:rsidSect="006B18EB">
      <w:headerReference w:type="default" r:id="rId8"/>
      <w:pgSz w:w="12240" w:h="15840"/>
      <w:pgMar w:top="1300" w:right="760" w:bottom="1440" w:left="1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24B5" w14:textId="77777777" w:rsidR="00AA4B36" w:rsidRDefault="00AA4B36">
      <w:pPr>
        <w:spacing w:after="0" w:line="240" w:lineRule="auto"/>
      </w:pPr>
      <w:r>
        <w:separator/>
      </w:r>
    </w:p>
  </w:endnote>
  <w:endnote w:type="continuationSeparator" w:id="0">
    <w:p w14:paraId="23819DA5" w14:textId="77777777" w:rsidR="00AA4B36" w:rsidRDefault="00AA4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BE949" w14:textId="77777777" w:rsidR="00AA4B36" w:rsidRDefault="00AA4B36">
      <w:pPr>
        <w:spacing w:after="0" w:line="240" w:lineRule="auto"/>
      </w:pPr>
      <w:r>
        <w:separator/>
      </w:r>
    </w:p>
  </w:footnote>
  <w:footnote w:type="continuationSeparator" w:id="0">
    <w:p w14:paraId="37F004DB" w14:textId="77777777" w:rsidR="00AA4B36" w:rsidRDefault="00AA4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17EE" w14:textId="77777777" w:rsidR="007911BE" w:rsidRDefault="004B384B">
    <w:pPr>
      <w:pStyle w:val="Header"/>
    </w:pPr>
    <w:r w:rsidRPr="008E61FA">
      <w:rPr>
        <w:rFonts w:ascii="Times New Roman" w:eastAsiaTheme="minorEastAsia" w:hAnsi="Times New Roman" w:cs="Times New Roman"/>
        <w:b/>
        <w:bCs/>
        <w:smallCaps/>
        <w:color w:val="595959" w:themeColor="text1" w:themeTint="A6"/>
        <w:spacing w:val="6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64916"/>
    <w:multiLevelType w:val="hybridMultilevel"/>
    <w:tmpl w:val="96A0F5CC"/>
    <w:lvl w:ilvl="0" w:tplc="24090017">
      <w:start w:val="1"/>
      <w:numFmt w:val="lowerLetter"/>
      <w:lvlText w:val="%1)"/>
      <w:lvlJc w:val="left"/>
      <w:pPr>
        <w:ind w:left="720" w:hanging="360"/>
      </w:pPr>
    </w:lvl>
    <w:lvl w:ilvl="1" w:tplc="24090019">
      <w:start w:val="1"/>
      <w:numFmt w:val="lowerLetter"/>
      <w:lvlText w:val="%2."/>
      <w:lvlJc w:val="left"/>
      <w:pPr>
        <w:ind w:left="1440" w:hanging="360"/>
      </w:pPr>
    </w:lvl>
    <w:lvl w:ilvl="2" w:tplc="2409001B">
      <w:start w:val="1"/>
      <w:numFmt w:val="lowerRoman"/>
      <w:lvlText w:val="%3."/>
      <w:lvlJc w:val="right"/>
      <w:pPr>
        <w:ind w:left="2160" w:hanging="180"/>
      </w:pPr>
    </w:lvl>
    <w:lvl w:ilvl="3" w:tplc="2409000F">
      <w:start w:val="1"/>
      <w:numFmt w:val="decimal"/>
      <w:lvlText w:val="%4."/>
      <w:lvlJc w:val="left"/>
      <w:pPr>
        <w:ind w:left="2880" w:hanging="360"/>
      </w:pPr>
    </w:lvl>
    <w:lvl w:ilvl="4" w:tplc="24090019">
      <w:start w:val="1"/>
      <w:numFmt w:val="lowerLetter"/>
      <w:lvlText w:val="%5."/>
      <w:lvlJc w:val="left"/>
      <w:pPr>
        <w:ind w:left="3600" w:hanging="360"/>
      </w:pPr>
    </w:lvl>
    <w:lvl w:ilvl="5" w:tplc="2409001B">
      <w:start w:val="1"/>
      <w:numFmt w:val="lowerRoman"/>
      <w:lvlText w:val="%6."/>
      <w:lvlJc w:val="right"/>
      <w:pPr>
        <w:ind w:left="4320" w:hanging="180"/>
      </w:pPr>
    </w:lvl>
    <w:lvl w:ilvl="6" w:tplc="2409000F">
      <w:start w:val="1"/>
      <w:numFmt w:val="decimal"/>
      <w:lvlText w:val="%7."/>
      <w:lvlJc w:val="left"/>
      <w:pPr>
        <w:ind w:left="5040" w:hanging="360"/>
      </w:pPr>
    </w:lvl>
    <w:lvl w:ilvl="7" w:tplc="24090019">
      <w:start w:val="1"/>
      <w:numFmt w:val="lowerLetter"/>
      <w:lvlText w:val="%8."/>
      <w:lvlJc w:val="left"/>
      <w:pPr>
        <w:ind w:left="5760" w:hanging="360"/>
      </w:pPr>
    </w:lvl>
    <w:lvl w:ilvl="8" w:tplc="2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944C1"/>
    <w:multiLevelType w:val="multilevel"/>
    <w:tmpl w:val="D56E76F6"/>
    <w:lvl w:ilvl="0">
      <w:start w:val="1"/>
      <w:numFmt w:val="bullet"/>
      <w:pStyle w:val="StyleStyleS1-Header1TimesNewRoman14pt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91269876">
    <w:abstractNumId w:val="1"/>
  </w:num>
  <w:num w:numId="2" w16cid:durableId="891113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F6E"/>
    <w:rsid w:val="00005758"/>
    <w:rsid w:val="0004742E"/>
    <w:rsid w:val="000815C0"/>
    <w:rsid w:val="000B1182"/>
    <w:rsid w:val="000F0505"/>
    <w:rsid w:val="0013224B"/>
    <w:rsid w:val="00175C6C"/>
    <w:rsid w:val="00190AE9"/>
    <w:rsid w:val="00210644"/>
    <w:rsid w:val="00262743"/>
    <w:rsid w:val="00280440"/>
    <w:rsid w:val="002A2464"/>
    <w:rsid w:val="003407A7"/>
    <w:rsid w:val="0034135F"/>
    <w:rsid w:val="00345882"/>
    <w:rsid w:val="00357F6E"/>
    <w:rsid w:val="003767E6"/>
    <w:rsid w:val="003A6B44"/>
    <w:rsid w:val="003B10F0"/>
    <w:rsid w:val="003B3F10"/>
    <w:rsid w:val="00403A98"/>
    <w:rsid w:val="004105D4"/>
    <w:rsid w:val="00454731"/>
    <w:rsid w:val="004979F9"/>
    <w:rsid w:val="004B12AE"/>
    <w:rsid w:val="004B384B"/>
    <w:rsid w:val="004F194F"/>
    <w:rsid w:val="005132EF"/>
    <w:rsid w:val="005553E2"/>
    <w:rsid w:val="005A39AB"/>
    <w:rsid w:val="005C2C73"/>
    <w:rsid w:val="005C44ED"/>
    <w:rsid w:val="005C5A95"/>
    <w:rsid w:val="00675AD7"/>
    <w:rsid w:val="006C4859"/>
    <w:rsid w:val="007549FB"/>
    <w:rsid w:val="0078150E"/>
    <w:rsid w:val="007911BE"/>
    <w:rsid w:val="007F2F6E"/>
    <w:rsid w:val="008661F6"/>
    <w:rsid w:val="00904FAE"/>
    <w:rsid w:val="009341C2"/>
    <w:rsid w:val="00A20F8F"/>
    <w:rsid w:val="00A768CC"/>
    <w:rsid w:val="00A83587"/>
    <w:rsid w:val="00AA4B36"/>
    <w:rsid w:val="00AA70F6"/>
    <w:rsid w:val="00AC3CA4"/>
    <w:rsid w:val="00AC55A2"/>
    <w:rsid w:val="00AE3FEE"/>
    <w:rsid w:val="00AE4189"/>
    <w:rsid w:val="00AF1966"/>
    <w:rsid w:val="00B25D6F"/>
    <w:rsid w:val="00B324C2"/>
    <w:rsid w:val="00B74B8E"/>
    <w:rsid w:val="00BA1CF7"/>
    <w:rsid w:val="00BC009F"/>
    <w:rsid w:val="00BD00A1"/>
    <w:rsid w:val="00BF3F6C"/>
    <w:rsid w:val="00C203DE"/>
    <w:rsid w:val="00C55651"/>
    <w:rsid w:val="00D12B02"/>
    <w:rsid w:val="00D25624"/>
    <w:rsid w:val="00D575F3"/>
    <w:rsid w:val="00D60E7E"/>
    <w:rsid w:val="00DA54B5"/>
    <w:rsid w:val="00DE6925"/>
    <w:rsid w:val="00E45C69"/>
    <w:rsid w:val="00E85752"/>
    <w:rsid w:val="00EA44AD"/>
    <w:rsid w:val="00F510D9"/>
    <w:rsid w:val="00F642AF"/>
    <w:rsid w:val="00F95280"/>
    <w:rsid w:val="00FB1AED"/>
    <w:rsid w:val="00FC5130"/>
    <w:rsid w:val="00FC5C98"/>
    <w:rsid w:val="00FD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A9582"/>
  <w15:chartTrackingRefBased/>
  <w15:docId w15:val="{E158A150-85FE-4762-8465-0F66B3B7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F6E"/>
  </w:style>
  <w:style w:type="table" w:customStyle="1" w:styleId="TableGrid1">
    <w:name w:val="Table Grid1"/>
    <w:basedOn w:val="TableNormal"/>
    <w:next w:val="TableGrid"/>
    <w:uiPriority w:val="59"/>
    <w:unhideWhenUsed/>
    <w:rsid w:val="007F2F6E"/>
    <w:pPr>
      <w:spacing w:after="0" w:line="240" w:lineRule="auto"/>
    </w:pPr>
    <w:rPr>
      <w:rFonts w:eastAsiaTheme="minorEastAsia"/>
      <w:sz w:val="20"/>
      <w:szCs w:val="20"/>
      <w:lang w:val="en-02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7F2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553E2"/>
    <w:rPr>
      <w:color w:val="0563C1" w:themeColor="hyperlink"/>
      <w:u w:val="single"/>
    </w:rPr>
  </w:style>
  <w:style w:type="character" w:customStyle="1" w:styleId="ListParagraphChar">
    <w:name w:val="List Paragraph Char"/>
    <w:aliases w:val="Citation List Char,본문(내용) Char,List Paragraph (numbered (a)) Char,Colorful List - Accent 11 Char,Bullets Char,References Char,123 List Paragraph Char,List Paragraph1 Char,Celula Char,Normal 2 Char,List_Paragraph Char"/>
    <w:link w:val="ListParagraph"/>
    <w:uiPriority w:val="34"/>
    <w:locked/>
    <w:rsid w:val="005553E2"/>
  </w:style>
  <w:style w:type="paragraph" w:styleId="ListParagraph">
    <w:name w:val="List Paragraph"/>
    <w:aliases w:val="Citation List,본문(내용),List Paragraph (numbered (a)),Colorful List - Accent 11,Bullets,References,123 List Paragraph,List Paragraph1,Celula,Normal 2,List_Paragraph,Multilevel para_II,Numbered List Paragraph,Resume Title"/>
    <w:basedOn w:val="Normal"/>
    <w:link w:val="ListParagraphChar"/>
    <w:uiPriority w:val="34"/>
    <w:qFormat/>
    <w:rsid w:val="005553E2"/>
    <w:pPr>
      <w:spacing w:after="200" w:line="276" w:lineRule="auto"/>
      <w:ind w:left="720"/>
      <w:contextualSpacing/>
    </w:pPr>
  </w:style>
  <w:style w:type="paragraph" w:customStyle="1" w:styleId="StyleStyleS1-Header1TimesNewRoman14pt1">
    <w:name w:val="Style Style S1-Header1 + Times New Roman 14 pt +1"/>
    <w:basedOn w:val="Normal"/>
    <w:rsid w:val="005553E2"/>
    <w:pPr>
      <w:numPr>
        <w:numId w:val="1"/>
      </w:num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F027F-4995-4900-B87A-DA9EE74E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Shelina Phillip</dc:creator>
  <cp:keywords/>
  <dc:description/>
  <cp:lastModifiedBy>Heidi Simon Serieux</cp:lastModifiedBy>
  <cp:revision>5</cp:revision>
  <cp:lastPrinted>2022-11-21T17:52:00Z</cp:lastPrinted>
  <dcterms:created xsi:type="dcterms:W3CDTF">2026-09-09T21:12:00Z</dcterms:created>
  <dcterms:modified xsi:type="dcterms:W3CDTF">2026-09-09T21:31:00Z</dcterms:modified>
</cp:coreProperties>
</file>